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4C2B" w14:textId="77777777" w:rsidR="00E07A71" w:rsidRPr="00227E8E" w:rsidRDefault="0038279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6316C18B" w14:textId="77777777" w:rsidR="00E07A71" w:rsidRPr="00227E8E" w:rsidRDefault="00E07A71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7B0BECFA" w14:textId="77777777" w:rsidR="00E07A71" w:rsidRDefault="0038279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138F19DA" w14:textId="77777777" w:rsidR="00E07A71" w:rsidRPr="00227E8E" w:rsidRDefault="00E07A71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73DF6A61" w14:textId="77777777" w:rsidR="00E07A71" w:rsidRDefault="0038279E">
      <w:pPr>
        <w:widowControl/>
        <w:jc w:val="center"/>
        <w:rPr>
          <w:rFonts w:ascii="Times New Roman" w:hAnsi="Times New Roman"/>
          <w:b/>
          <w:szCs w:val="24"/>
        </w:rPr>
      </w:pPr>
      <w:r w:rsidRPr="00302209">
        <w:rPr>
          <w:rFonts w:ascii="Times New Roman" w:hAnsi="Times New Roman"/>
          <w:b/>
          <w:noProof/>
          <w:szCs w:val="24"/>
        </w:rPr>
        <w:t>COMPASS BXD PRIVATE DEBT FONDO DE INVERSIÓN</w:t>
      </w:r>
    </w:p>
    <w:p w14:paraId="5D00EF31" w14:textId="77777777" w:rsidR="00E07A71" w:rsidRPr="00227E8E" w:rsidRDefault="00E07A71" w:rsidP="00E20E64">
      <w:pPr>
        <w:widowControl/>
        <w:rPr>
          <w:rFonts w:ascii="Times New Roman" w:hAnsi="Times New Roman"/>
          <w:b/>
          <w:szCs w:val="24"/>
        </w:rPr>
      </w:pPr>
    </w:p>
    <w:p w14:paraId="07E510A2" w14:textId="77777777" w:rsidR="00E07A71" w:rsidRPr="00227E8E" w:rsidRDefault="0038279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5</w:t>
      </w:r>
    </w:p>
    <w:p w14:paraId="79BBC48E" w14:textId="77777777" w:rsidR="00E07A71" w:rsidRPr="00227E8E" w:rsidRDefault="0038279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3707426" w14:textId="77777777" w:rsidR="00E07A71" w:rsidRPr="00227E8E" w:rsidRDefault="00E07A71">
      <w:pPr>
        <w:widowControl/>
        <w:jc w:val="both"/>
        <w:rPr>
          <w:rFonts w:ascii="Times New Roman" w:hAnsi="Times New Roman"/>
          <w:szCs w:val="24"/>
        </w:rPr>
      </w:pPr>
    </w:p>
    <w:p w14:paraId="7C249351" w14:textId="77777777" w:rsidR="00E07A71" w:rsidRPr="00227E8E" w:rsidRDefault="0038279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02209">
        <w:rPr>
          <w:rFonts w:ascii="Times New Roman" w:hAnsi="Times New Roman"/>
          <w:b/>
          <w:bCs/>
          <w:noProof/>
        </w:rPr>
        <w:t>Compass BXD Private Debt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02209">
        <w:rPr>
          <w:rFonts w:ascii="Times New Roman" w:hAnsi="Times New Roman"/>
          <w:b/>
          <w:bCs/>
          <w:noProof/>
        </w:rPr>
        <w:t>23</w:t>
      </w:r>
      <w:r>
        <w:rPr>
          <w:rFonts w:ascii="Times New Roman" w:hAnsi="Times New Roman"/>
          <w:b/>
          <w:bCs/>
        </w:rPr>
        <w:t xml:space="preserve"> de mayo de 2025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22348F80" w14:textId="77777777" w:rsidR="00E07A71" w:rsidRPr="00227E8E" w:rsidRDefault="00E07A7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571EBC1" w14:textId="77777777" w:rsidR="00E07A71" w:rsidRPr="00227E8E" w:rsidRDefault="0038279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>carácter de Aportante, sea que asista físicamente a las mismas o a través de medios tecnológicos de conformidad con lo dispuesto por la Comisión para el Mercado Financiero en la Norma de Carácter Gene</w:t>
      </w:r>
      <w:r w:rsidRPr="00227E8E">
        <w:rPr>
          <w:rFonts w:ascii="Times New Roman" w:hAnsi="Times New Roman"/>
        </w:rPr>
        <w:t xml:space="preserve">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E6E252E" w14:textId="77777777" w:rsidR="00E07A71" w:rsidRPr="00227E8E" w:rsidRDefault="00E07A7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29515ED" w14:textId="77777777" w:rsidR="00E07A71" w:rsidRPr="00227E8E" w:rsidRDefault="0038279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1C76F220" w14:textId="77777777" w:rsidR="00E07A71" w:rsidRPr="00227E8E" w:rsidRDefault="00E07A7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A3384FA" w14:textId="77777777" w:rsidR="00E07A71" w:rsidRPr="00227E8E" w:rsidRDefault="0038279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5812C02" w14:textId="77777777" w:rsidR="00E07A71" w:rsidRPr="00227E8E" w:rsidRDefault="00E07A7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782239E" w14:textId="77777777" w:rsidR="00E07A71" w:rsidRPr="00227E8E" w:rsidRDefault="0038279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269D248A" w14:textId="77777777" w:rsidR="00E07A71" w:rsidRPr="00227E8E" w:rsidRDefault="00E07A71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58F8830" w14:textId="77777777" w:rsidR="00E07A71" w:rsidRPr="00227E8E" w:rsidRDefault="0038279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1E689346" w14:textId="77777777" w:rsidR="00E07A71" w:rsidRPr="00227E8E" w:rsidRDefault="00E07A7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CE6A565" w14:textId="77777777" w:rsidR="00E07A71" w:rsidRPr="00227E8E" w:rsidRDefault="0038279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 xml:space="preserve">RUT del </w:t>
      </w:r>
      <w:r w:rsidRPr="00227E8E">
        <w:rPr>
          <w:rFonts w:ascii="Times New Roman" w:hAnsi="Times New Roman"/>
        </w:rPr>
        <w:t>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2763D9AD" w14:textId="77777777" w:rsidR="00E07A71" w:rsidRPr="00227E8E" w:rsidRDefault="00E07A7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CA28E5A" w14:textId="77777777" w:rsidR="00E07A71" w:rsidRPr="00227E8E" w:rsidRDefault="0038279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33BD7A1" w14:textId="77777777" w:rsidR="00E07A71" w:rsidRPr="00227E8E" w:rsidRDefault="00E07A71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9CC1985" w14:textId="77777777" w:rsidR="00E07A71" w:rsidRDefault="0038279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E07A71" w:rsidSect="00E07A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23F7" w14:textId="77777777" w:rsidR="0038279E" w:rsidRDefault="0038279E">
      <w:r>
        <w:separator/>
      </w:r>
    </w:p>
  </w:endnote>
  <w:endnote w:type="continuationSeparator" w:id="0">
    <w:p w14:paraId="74994041" w14:textId="77777777" w:rsidR="0038279E" w:rsidRDefault="0038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5BAB" w14:textId="77777777" w:rsidR="00E07A71" w:rsidRDefault="00E07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4490" w14:textId="77777777" w:rsidR="00E07A71" w:rsidRDefault="00E07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69AE" w14:textId="77777777" w:rsidR="00E07A71" w:rsidRDefault="00E07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250D" w14:textId="77777777" w:rsidR="0038279E" w:rsidRDefault="0038279E">
      <w:r>
        <w:separator/>
      </w:r>
    </w:p>
  </w:footnote>
  <w:footnote w:type="continuationSeparator" w:id="0">
    <w:p w14:paraId="00F1F100" w14:textId="77777777" w:rsidR="0038279E" w:rsidRDefault="0038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5E7D" w14:textId="77777777" w:rsidR="00E07A71" w:rsidRDefault="00E07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05F7" w14:textId="77777777" w:rsidR="00E07A71" w:rsidRDefault="00E07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D107" w14:textId="77777777" w:rsidR="00E07A71" w:rsidRDefault="00E07A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5A8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2209"/>
    <w:rsid w:val="00307448"/>
    <w:rsid w:val="003109B8"/>
    <w:rsid w:val="003272B0"/>
    <w:rsid w:val="003307D0"/>
    <w:rsid w:val="0034333E"/>
    <w:rsid w:val="00347CFC"/>
    <w:rsid w:val="003511B3"/>
    <w:rsid w:val="003778C0"/>
    <w:rsid w:val="0038279E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62059"/>
    <w:rsid w:val="0077168B"/>
    <w:rsid w:val="007744A5"/>
    <w:rsid w:val="0078692A"/>
    <w:rsid w:val="007A1446"/>
    <w:rsid w:val="007B2FC1"/>
    <w:rsid w:val="007B6C6C"/>
    <w:rsid w:val="007D3A17"/>
    <w:rsid w:val="007E1329"/>
    <w:rsid w:val="007F0BDE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2E76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07A71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00AC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21886-8276-4343-9dac-4899aae25304" xsi:nil="true"/>
    <lcf76f155ced4ddcb4097134ff3c332f xmlns="9f22f15a-6fa1-4f18-bad6-5e2f1f1b7f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C957A1-AAED-4E09-8BC7-18B155BCB1CF}"/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1840</Characters>
  <Application>Microsoft Office Word</Application>
  <DocSecurity>4</DocSecurity>
  <Lines>61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y Errazuriz ME</cp:lastModifiedBy>
  <cp:revision>2</cp:revision>
  <dcterms:created xsi:type="dcterms:W3CDTF">2025-04-22T22:11:00Z</dcterms:created>
  <dcterms:modified xsi:type="dcterms:W3CDTF">2025-04-22T22:11:00Z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#18105986v1&lt;BYE&gt; - 1.b.1. Poder AOA y AEA 2025 - Compass [nombre fondo]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